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Warszawa, ul. Tadeusza Czackiego 21-23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